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JOHN MARK KANE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Growth and Change Counseling Inc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1875 S Bascom Ave Suite 2400 Campbell CA 95008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1849 Sawtelle Blvd Suite 610 Los Angeles CA 90025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1700 Eureka Road Suite 155 Roseville CA 95661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Phone: 408-461-9658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4"/>
          <w:szCs w:val="24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https://www.johnmarkkane.com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2"/>
          <w:szCs w:val="22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https://www.johnmarkkane.com/growth-and-change-counseling-therapist-in-los-angeles/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22"/>
          <w:szCs w:val="22"/>
        </w:rPr>
      </w:pP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https://www.johnmarkkane.com/growth-and-change-counseling-therapist-in-roseville/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Masters in Marriage and Family Therapist, Western Seminary, San Jose CA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Graduated: Summer, 2018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 in Outdoor Recreation (Emphasis: Recreation, Team Building, Initiatives, Adventure Programming and Wilderness Therapy). Houghton College, Houghton NY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May/2005 GPA: 3.2/4.0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Founder of Growth and Change Counseling Inc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Group Therapy Practice with locations in Roseville, Campbell, and Los Angeles CA July 2022-Present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Starlight Community Services and CTF, San Jose, CA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March 2008 - Present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Currently working in Wraparound program, supporting youth on probation and youth in DFCS services.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Crisis Intervention Specialist for Starlight Adolescent Center, a residential lock-down facility for emotionally disturbed youth.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Mental Health Specialist. Provided services to boys and girls ages 5-19 in the community, traveled to client’s homes and schools and supported clients and their families in a variety of community and home settings. 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Experience providing rehabilitation, family rehabilitation, and case management services, as well as supervising cases and writing treatment plans, formulating assessments, administering CANS assessments, and administering safety plans. 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Experience working in Outpatient, Intensive Outpatient, System of Care, Family Systems Partnerships, and REACH programs for early detection and prevention of psychosis.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Cameron Boys Camp Cameron, NC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June 2005-2007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Primary Caretaker, counselor, teacher, father-figure and group facilitator for 10 boys, ages 11-16, 5 days a week, 24 hrs a day for two years.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Planned and implemented all programming in the context of outdoor living.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Camp was a rigorous, life-encompassing, educational, therapeutic wilderness program for boys in trouble. 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Highlander Adventure. Houghton College, Houghton NY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Aug. 2001,02,03,04,07.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Leader/Facilitator of a group of 7-10 college freshmen on a strenuous 10-day wilderness trip.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program is an educational adventure trip to develop leaders, teach life and coping skills.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STEP Adventure. Houghton College, Houghton NY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Summer 2002, 03, 04, 07.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Facilitator of groups of 8-12 high school students, some of which were ‘At-risk’ youth, on 10-day wilderness trips.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program is an educational adventure trip to develop leaders, teach life and coping skills.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Houghton Academy Boy’s Dorm. Houghton, NY   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2002 - 2003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Boys Dorm Proctor.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Lived in the dorm with High School boys to serve as a friend, support, and model to the boys in the dorm.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dorm primarily houses international students from Asia, Africa, and the Middle East.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TRAININGS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CFT Facilitation Process, WRAP TRAINING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Group Process and Dynamics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Team Building and Initiatives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Recreational Program Planning, Development, and Evaluation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Currently certified to administer CANS assessments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Extensive training in Therapeutic Crisis Intervention (TCI) (a course out of Cornell University). Certification not current.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ProAct (West Coast Equivalent of TCI Training). Not currently certified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Sexual Abuse Training provided by Cindy Kubetin Littlefield, M.A. of the Christian Counseling Center of Houston.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Motivational Interviewing</w: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Jovens Noble (Evidenced based practice) Training, Sponsored by Santa Clara County Probation 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LANGUAGES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Fluent English (Native language. Read, write and speak)</w:t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Fluent Hmong (Read, write and speak)</w:t>
      </w:r>
    </w:p>
    <w:p w:rsidR="00000000" w:rsidDel="00000000" w:rsidP="00000000" w:rsidRDefault="00000000" w:rsidRPr="00000000" w14:paraId="00000053">
      <w:pPr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Intermediate Thai (Conversation)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AWARDS</w:t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Eagle Scout, 1999</w:t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RELEVANT LIFE EXPERIENCE</w:t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Lived 16 years in Thailand, some of which was spent in boarding schools in Malaysia and the Philippines. 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Spent 4 months in Russia and 4 months in Brazil. </w: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Multi-cultural experience has been very useful in understanding, accepting, and engaging with people from many different cultures in my professional practice.  </w:t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REFERENCES:</w:t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Paul Daley: Director of Cameron Boys Camp 910-245-4034</w:t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Trevor Pietsch: Coworker at Cameron Boys Camp 206-422-1422</w:t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Umaru Fofana: Coworker at Starlight Community Services 408-674-8338</w:t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Maria Mosqueda: Supervisor at Starlight 510-823-7550</w:t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Terry Podesta: Supervisor at Starlight </w:t>
      </w:r>
      <w:r w:rsidDel="00000000" w:rsidR="00000000" w:rsidRPr="00000000">
        <w:rPr>
          <w:rFonts w:ascii="Arial" w:cs="Arial" w:eastAsia="Arial" w:hAnsi="Arial"/>
          <w:color w:val="74726e"/>
          <w:sz w:val="24"/>
          <w:szCs w:val="24"/>
          <w:highlight w:val="white"/>
          <w:rtl w:val="0"/>
        </w:rPr>
        <w:t xml:space="preserve">650-346-3252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OTHER WORK EXPERIENCE</w:t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Houghton College. Houghton, NY </w:t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- Item Records: created item records for library books (2000-04)</w:t>
      </w:r>
    </w:p>
    <w:p w:rsidR="00000000" w:rsidDel="00000000" w:rsidP="00000000" w:rsidRDefault="00000000" w:rsidRPr="00000000" w14:paraId="00000071">
      <w:pPr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Visit Office Driver: Drove guests and prospective students to and from the airport, train station or bus station (Spring 2002-2003).</w:t>
      </w:r>
    </w:p>
    <w:p w:rsidR="00000000" w:rsidDel="00000000" w:rsidP="00000000" w:rsidRDefault="00000000" w:rsidRPr="00000000" w14:paraId="00000072">
      <w:pPr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Barn Chores: Cleaned stalls and fed horses at the college equestrian center (Spring 2002-Fall 2004).</w:t>
      </w:r>
    </w:p>
    <w:p w:rsidR="00000000" w:rsidDel="00000000" w:rsidP="00000000" w:rsidRDefault="00000000" w:rsidRPr="00000000" w14:paraId="00000073">
      <w:pPr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Cafeteria Worker: Set out and remove salad at meals and help in the dish room </w:t>
        <w:tab/>
        <w:t xml:space="preserve">(Fall 2001).</w:t>
      </w:r>
    </w:p>
    <w:p w:rsidR="00000000" w:rsidDel="00000000" w:rsidP="00000000" w:rsidRDefault="00000000" w:rsidRPr="00000000" w14:paraId="00000074">
      <w:pPr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Health Center Driver: Drove students to the hospital/doctor and/or was on call on weekends in case of an emergency (2002, Fall 2004).</w:t>
      </w:r>
    </w:p>
    <w:p w:rsidR="00000000" w:rsidDel="00000000" w:rsidP="00000000" w:rsidRDefault="00000000" w:rsidRPr="00000000" w14:paraId="00000075">
      <w:pPr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Tele Counselor: Called prospective students to provide information about Houghton College and to obtain information from the students for the college (Spring, 2002).</w:t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Fisher Island Ferry, New London CT   </w:t>
      </w:r>
    </w:p>
    <w:p w:rsidR="00000000" w:rsidDel="00000000" w:rsidP="00000000" w:rsidRDefault="00000000" w:rsidRPr="00000000" w14:paraId="00000078">
      <w:pPr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Summer, 2001. Worked in the yard loading freight and doing maintenance. Also trained to do shifts on the ferry.</w:t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Walgreens Drug Store, Norwich, CT  </w:t>
      </w:r>
    </w:p>
    <w:p w:rsidR="00000000" w:rsidDel="00000000" w:rsidP="00000000" w:rsidRDefault="00000000" w:rsidRPr="00000000" w14:paraId="0000007B">
      <w:pPr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Summer, 2001. Cashier, stock personnel, and took the initiative to learn to run the photo department as the opportunity allowed.</w:t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Walgreens Drug Store, San Jose, CA   </w:t>
      </w:r>
    </w:p>
    <w:p w:rsidR="00000000" w:rsidDel="00000000" w:rsidP="00000000" w:rsidRDefault="00000000" w:rsidRPr="00000000" w14:paraId="0000007E">
      <w:pPr>
        <w:ind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Summer, 2000. Cashier and stock personnel.</w:t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800" w:right="180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tabs>
        <w:tab w:val="center" w:leader="none" w:pos="4320"/>
        <w:tab w:val="right" w:leader="none" w:pos="8640"/>
      </w:tabs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tabs>
        <w:tab w:val="center" w:leader="none" w:pos="4320"/>
        <w:tab w:val="right" w:leader="none" w:pos="8640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71D84"/>
    <w:pPr>
      <w:widowControl w:val="0"/>
      <w:overflowPunct w:val="0"/>
      <w:autoSpaceDE w:val="0"/>
      <w:autoSpaceDN w:val="0"/>
      <w:adjustRightInd w:val="0"/>
    </w:pPr>
    <w:rPr>
      <w:rFonts w:ascii="Times New Roman" w:cs="Times New Roman" w:hAnsi="Times New Roman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4B7158"/>
    <w:pPr>
      <w:widowControl w:val="1"/>
      <w:overflowPunct w:val="1"/>
      <w:autoSpaceDE w:val="1"/>
      <w:autoSpaceDN w:val="1"/>
      <w:adjustRightInd w:val="1"/>
      <w:spacing w:after="100" w:afterAutospacing="1" w:before="100" w:beforeAutospacing="1"/>
    </w:pPr>
    <w:rPr>
      <w:rFonts w:eastAsia="Times New Roman"/>
      <w:kern w:val="0"/>
      <w:sz w:val="24"/>
      <w:szCs w:val="24"/>
    </w:rPr>
  </w:style>
  <w:style w:type="character" w:styleId="hps" w:customStyle="1">
    <w:name w:val="hps"/>
    <w:basedOn w:val="DefaultParagraphFont"/>
    <w:rsid w:val="00AD0268"/>
  </w:style>
  <w:style w:type="paragraph" w:styleId="ListParagraph">
    <w:name w:val="List Paragraph"/>
    <w:basedOn w:val="Normal"/>
    <w:uiPriority w:val="34"/>
    <w:qFormat w:val="1"/>
    <w:rsid w:val="00DA0EC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www.johnmarkkane.com/growth-and-change-counseling-therapist-in-roseville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johnmarkkane.com" TargetMode="External"/><Relationship Id="rId8" Type="http://schemas.openxmlformats.org/officeDocument/2006/relationships/hyperlink" Target="https://www.johnmarkkane.com/growth-and-change-counseling-therapist-in-los-angele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s5Ti6m1jdmLgBoUddO3ftfPmcw==">CgMxLjAyCGguZ2pkZ3hzOAByITFJRy05UlBWQVVIOEtLalJJSHNhVmpkUzZ1R1EwTHBJNQ==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2017-02-16T21:39:00Z</dcterms:created>
  <dc:creator>Valued Acer Customer</dc:creator>
</cp:coreProperties>
</file>