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621" w:rsidRDefault="00451621" w:rsidP="00451621">
      <w:pPr>
        <w:pStyle w:val="Title"/>
      </w:pPr>
      <w:r>
        <w:t>Lacey Henderson, LCSW</w:t>
      </w:r>
    </w:p>
    <w:p w:rsidR="00451621" w:rsidRDefault="00451621" w:rsidP="00451621">
      <w:pPr>
        <w:spacing w:before="9" w:line="235" w:lineRule="auto"/>
        <w:ind w:left="120" w:right="5694"/>
        <w:rPr>
          <w:sz w:val="20"/>
        </w:rPr>
      </w:pPr>
      <w:r>
        <w:rPr>
          <w:sz w:val="20"/>
        </w:rPr>
        <w:t>319 West 134</w:t>
      </w:r>
      <w:r w:rsidRPr="00F7225D">
        <w:rPr>
          <w:sz w:val="20"/>
          <w:vertAlign w:val="superscript"/>
        </w:rPr>
        <w:t>th</w:t>
      </w:r>
      <w:r>
        <w:rPr>
          <w:sz w:val="20"/>
        </w:rPr>
        <w:t xml:space="preserve"> Street, New York, NY 10030 713.254.0298; </w:t>
      </w:r>
      <w:r w:rsidRPr="00F7225D">
        <w:rPr>
          <w:sz w:val="20"/>
        </w:rPr>
        <w:t>hhendersonlacey@gmail.com</w:t>
      </w:r>
    </w:p>
    <w:p w:rsidR="00451621" w:rsidRDefault="00451621" w:rsidP="00451621">
      <w:pPr>
        <w:pStyle w:val="Heading1"/>
        <w:spacing w:before="136"/>
        <w:sectPr w:rsidR="00451621" w:rsidSect="001224A3">
          <w:footerReference w:type="default" r:id="rId8"/>
          <w:pgSz w:w="12240" w:h="15840"/>
          <w:pgMar w:top="630" w:right="720" w:bottom="414" w:left="720" w:header="720" w:footer="342" w:gutter="0"/>
          <w:cols w:space="720"/>
          <w:noEndnote/>
        </w:sectPr>
      </w:pPr>
    </w:p>
    <w:p w:rsidR="00E006A4" w:rsidRDefault="00451621" w:rsidP="00451621">
      <w:pPr>
        <w:pStyle w:val="BodyText"/>
        <w:spacing w:before="2"/>
        <w:ind w:left="127" w:right="21"/>
      </w:pPr>
      <w:r w:rsidRPr="002568CA">
        <w:t xml:space="preserve"> </w:t>
      </w:r>
    </w:p>
    <w:tbl>
      <w:tblPr>
        <w:tblStyle w:val="TableGrid"/>
        <w:tblW w:w="107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100"/>
      </w:tblGrid>
      <w:tr w:rsidR="00E006A4" w:rsidTr="00933608">
        <w:trPr>
          <w:trHeight w:val="1889"/>
        </w:trPr>
        <w:tc>
          <w:tcPr>
            <w:tcW w:w="3690" w:type="dxa"/>
          </w:tcPr>
          <w:p w:rsidR="00E006A4" w:rsidRPr="00933608" w:rsidRDefault="00E006A4" w:rsidP="00E006A4">
            <w:pPr>
              <w:pStyle w:val="Heading1"/>
              <w:spacing w:before="136"/>
              <w:ind w:left="0"/>
              <w:rPr>
                <w:sz w:val="20"/>
                <w:szCs w:val="20"/>
              </w:rPr>
            </w:pPr>
            <w:r w:rsidRPr="00933608">
              <w:rPr>
                <w:sz w:val="20"/>
                <w:szCs w:val="20"/>
              </w:rPr>
              <w:t>Profile</w:t>
            </w:r>
          </w:p>
          <w:p w:rsidR="00933608" w:rsidRPr="00933608" w:rsidRDefault="00933608" w:rsidP="00933608">
            <w:pPr>
              <w:pStyle w:val="Heading1"/>
              <w:spacing w:before="0"/>
              <w:ind w:left="0"/>
              <w:rPr>
                <w:sz w:val="11"/>
                <w:szCs w:val="11"/>
                <w:u w:val="none"/>
              </w:rPr>
            </w:pPr>
          </w:p>
          <w:p w:rsidR="00E006A4" w:rsidRDefault="00E006A4" w:rsidP="00933608">
            <w:pPr>
              <w:pStyle w:val="BodyText"/>
              <w:ind w:right="21"/>
            </w:pPr>
            <w:r w:rsidRPr="00F7225D">
              <w:t xml:space="preserve">New York State </w:t>
            </w:r>
            <w:r w:rsidRPr="002568CA">
              <w:t xml:space="preserve">Licensed Clinical Social Worker with </w:t>
            </w:r>
            <w:r w:rsidRPr="00F7225D">
              <w:t>over</w:t>
            </w:r>
            <w:r w:rsidRPr="002568CA">
              <w:t xml:space="preserve"> 1</w:t>
            </w:r>
            <w:r w:rsidR="00D323EB">
              <w:t>2</w:t>
            </w:r>
            <w:r w:rsidRPr="002568CA">
              <w:t xml:space="preserve"> years of clinical experience in clinic/hospital and in-home setting</w:t>
            </w:r>
            <w:r w:rsidRPr="00F7225D">
              <w:t>s</w:t>
            </w:r>
            <w:r w:rsidRPr="002568CA">
              <w:t>. Clinical mental health and substance abuse, geriatrics, crisis counseling for women, and special education.</w:t>
            </w:r>
          </w:p>
        </w:tc>
        <w:tc>
          <w:tcPr>
            <w:tcW w:w="7100" w:type="dxa"/>
          </w:tcPr>
          <w:p w:rsidR="00E006A4" w:rsidRPr="00933608" w:rsidRDefault="00E006A4" w:rsidP="00E006A4">
            <w:pPr>
              <w:tabs>
                <w:tab w:val="left" w:pos="6427"/>
              </w:tabs>
              <w:spacing w:before="114" w:line="207" w:lineRule="exact"/>
              <w:ind w:left="127"/>
              <w:rPr>
                <w:b/>
                <w:sz w:val="20"/>
                <w:szCs w:val="28"/>
                <w:u w:val="single"/>
              </w:rPr>
            </w:pPr>
            <w:r w:rsidRPr="00933608">
              <w:rPr>
                <w:b/>
                <w:sz w:val="20"/>
                <w:szCs w:val="28"/>
                <w:u w:val="single"/>
              </w:rPr>
              <w:t>Education</w:t>
            </w:r>
          </w:p>
          <w:p w:rsidR="00E006A4" w:rsidRDefault="00E006A4" w:rsidP="00E006A4">
            <w:pPr>
              <w:tabs>
                <w:tab w:val="left" w:pos="6427"/>
              </w:tabs>
              <w:spacing w:before="114" w:line="207" w:lineRule="exact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The University of Texas at Arlington                                                                    </w:t>
            </w:r>
            <w:proofErr w:type="spellStart"/>
            <w:r>
              <w:rPr>
                <w:sz w:val="18"/>
              </w:rPr>
              <w:t>Arlington</w:t>
            </w:r>
            <w:proofErr w:type="spellEnd"/>
            <w:r>
              <w:rPr>
                <w:sz w:val="18"/>
              </w:rPr>
              <w:t>, TX</w:t>
            </w:r>
          </w:p>
          <w:p w:rsidR="00E006A4" w:rsidRDefault="00E006A4" w:rsidP="00E006A4">
            <w:pPr>
              <w:spacing w:line="207" w:lineRule="exact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Master of Social Work focus mental health &amp; substance abuse | 2018</w:t>
            </w:r>
          </w:p>
          <w:p w:rsidR="00E006A4" w:rsidRDefault="00E006A4" w:rsidP="00E006A4">
            <w:pPr>
              <w:tabs>
                <w:tab w:val="left" w:pos="6427"/>
              </w:tabs>
              <w:spacing w:before="114" w:line="207" w:lineRule="exact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Sam Houston State University                                                                                </w:t>
            </w:r>
            <w:r w:rsidR="00D323EB">
              <w:rPr>
                <w:sz w:val="18"/>
              </w:rPr>
              <w:t>Huntsville</w:t>
            </w:r>
            <w:r>
              <w:rPr>
                <w:sz w:val="18"/>
              </w:rPr>
              <w:t>, TX</w:t>
            </w:r>
          </w:p>
          <w:p w:rsidR="00E006A4" w:rsidRPr="00F7225D" w:rsidRDefault="00E006A4" w:rsidP="00E006A4">
            <w:pPr>
              <w:spacing w:line="207" w:lineRule="exact"/>
              <w:ind w:left="127"/>
            </w:pPr>
            <w:r>
              <w:rPr>
                <w:i/>
                <w:sz w:val="18"/>
              </w:rPr>
              <w:t>Bachelor of Music in Musical Therapy | 2012</w:t>
            </w:r>
          </w:p>
          <w:p w:rsidR="00E006A4" w:rsidRDefault="00E006A4" w:rsidP="00451621">
            <w:pPr>
              <w:pStyle w:val="BodyText"/>
              <w:spacing w:before="2"/>
              <w:ind w:right="21"/>
            </w:pPr>
          </w:p>
        </w:tc>
      </w:tr>
    </w:tbl>
    <w:p w:rsidR="00451621" w:rsidRDefault="00451621" w:rsidP="00E006A4">
      <w:pPr>
        <w:pStyle w:val="BodyText"/>
        <w:spacing w:before="2"/>
        <w:ind w:right="21"/>
      </w:pPr>
    </w:p>
    <w:p w:rsidR="00E006A4" w:rsidRPr="00933608" w:rsidRDefault="00E006A4" w:rsidP="00E006A4">
      <w:pPr>
        <w:pStyle w:val="Heading1"/>
        <w:spacing w:before="92"/>
        <w:ind w:left="0"/>
        <w:rPr>
          <w:sz w:val="20"/>
          <w:szCs w:val="20"/>
          <w:u w:val="none"/>
        </w:rPr>
      </w:pPr>
      <w:r w:rsidRPr="00933608">
        <w:rPr>
          <w:sz w:val="20"/>
          <w:szCs w:val="20"/>
        </w:rPr>
        <w:t>Professional Experience</w:t>
      </w:r>
    </w:p>
    <w:p w:rsidR="00E006A4" w:rsidRDefault="00E006A4" w:rsidP="00E006A4">
      <w:pPr>
        <w:pStyle w:val="BodyText"/>
        <w:spacing w:before="10"/>
        <w:rPr>
          <w:b/>
          <w:sz w:val="9"/>
        </w:rPr>
      </w:pPr>
    </w:p>
    <w:p w:rsidR="00E006A4" w:rsidRDefault="00E006A4" w:rsidP="00E006A4">
      <w:pPr>
        <w:tabs>
          <w:tab w:val="right" w:pos="10873"/>
        </w:tabs>
        <w:spacing w:before="93" w:line="207" w:lineRule="exact"/>
        <w:ind w:left="120"/>
        <w:rPr>
          <w:sz w:val="18"/>
        </w:rPr>
      </w:pPr>
      <w:r>
        <w:rPr>
          <w:b/>
          <w:sz w:val="18"/>
        </w:rPr>
        <w:t xml:space="preserve">Lower Eastside Service Center, </w:t>
      </w:r>
      <w:r>
        <w:rPr>
          <w:sz w:val="18"/>
        </w:rPr>
        <w:t>New</w:t>
      </w:r>
      <w:r>
        <w:rPr>
          <w:spacing w:val="-9"/>
          <w:sz w:val="18"/>
        </w:rPr>
        <w:t xml:space="preserve"> </w:t>
      </w:r>
      <w:r>
        <w:rPr>
          <w:sz w:val="18"/>
        </w:rPr>
        <w:t>York,</w:t>
      </w:r>
      <w:r>
        <w:rPr>
          <w:spacing w:val="-7"/>
          <w:sz w:val="18"/>
        </w:rPr>
        <w:t xml:space="preserve"> </w:t>
      </w:r>
      <w:r>
        <w:rPr>
          <w:sz w:val="18"/>
        </w:rPr>
        <w:t>NY</w:t>
      </w:r>
      <w:r>
        <w:rPr>
          <w:sz w:val="18"/>
        </w:rPr>
        <w:tab/>
        <w:t xml:space="preserve"> 2020 –</w:t>
      </w:r>
      <w:r>
        <w:rPr>
          <w:spacing w:val="-4"/>
          <w:sz w:val="18"/>
        </w:rPr>
        <w:t xml:space="preserve"> </w:t>
      </w:r>
      <w:r>
        <w:rPr>
          <w:sz w:val="18"/>
        </w:rPr>
        <w:t>Current</w:t>
      </w:r>
    </w:p>
    <w:p w:rsidR="00E006A4" w:rsidRDefault="00E006A4" w:rsidP="00E006A4">
      <w:pPr>
        <w:spacing w:line="207" w:lineRule="exact"/>
        <w:ind w:left="120"/>
        <w:rPr>
          <w:i/>
          <w:sz w:val="18"/>
        </w:rPr>
      </w:pPr>
      <w:r>
        <w:rPr>
          <w:i/>
          <w:sz w:val="18"/>
        </w:rPr>
        <w:t>Social Worker LCSW &amp; Counselor</w:t>
      </w:r>
    </w:p>
    <w:p w:rsidR="00E006A4" w:rsidRDefault="00E006A4" w:rsidP="00E006A4">
      <w:pPr>
        <w:pStyle w:val="ListParagraph"/>
        <w:widowControl w:val="0"/>
        <w:numPr>
          <w:ilvl w:val="1"/>
          <w:numId w:val="20"/>
        </w:numPr>
        <w:tabs>
          <w:tab w:val="left" w:pos="680"/>
        </w:tabs>
        <w:autoSpaceDE w:val="0"/>
        <w:autoSpaceDN w:val="0"/>
        <w:spacing w:before="5" w:line="217" w:lineRule="exact"/>
        <w:ind w:left="679"/>
        <w:contextualSpacing w:val="0"/>
        <w:rPr>
          <w:sz w:val="18"/>
        </w:rPr>
      </w:pPr>
      <w:r>
        <w:rPr>
          <w:sz w:val="18"/>
        </w:rPr>
        <w:t xml:space="preserve">Provide counseling and social services to clients in the outpatient medically assisted treatment (methadone) for opioid addiction </w:t>
      </w:r>
    </w:p>
    <w:p w:rsidR="00E006A4" w:rsidRDefault="00E006A4" w:rsidP="00E006A4">
      <w:pPr>
        <w:pStyle w:val="ListParagraph"/>
        <w:widowControl w:val="0"/>
        <w:numPr>
          <w:ilvl w:val="1"/>
          <w:numId w:val="20"/>
        </w:numPr>
        <w:tabs>
          <w:tab w:val="left" w:pos="677"/>
        </w:tabs>
        <w:autoSpaceDE w:val="0"/>
        <w:autoSpaceDN w:val="0"/>
        <w:spacing w:line="252" w:lineRule="auto"/>
        <w:ind w:right="406"/>
        <w:contextualSpacing w:val="0"/>
        <w:rPr>
          <w:sz w:val="18"/>
        </w:rPr>
      </w:pPr>
      <w:r>
        <w:rPr>
          <w:sz w:val="18"/>
        </w:rPr>
        <w:t>Work within an interdisciplinary team of medical professionals to ensure OASAS compliance and quality of care for clients</w:t>
      </w:r>
    </w:p>
    <w:p w:rsidR="00E006A4" w:rsidRDefault="00E006A4" w:rsidP="00E006A4">
      <w:pPr>
        <w:pStyle w:val="ListParagraph"/>
        <w:widowControl w:val="0"/>
        <w:numPr>
          <w:ilvl w:val="1"/>
          <w:numId w:val="20"/>
        </w:numPr>
        <w:tabs>
          <w:tab w:val="left" w:pos="677"/>
        </w:tabs>
        <w:autoSpaceDE w:val="0"/>
        <w:autoSpaceDN w:val="0"/>
        <w:spacing w:line="208" w:lineRule="exact"/>
        <w:contextualSpacing w:val="0"/>
        <w:rPr>
          <w:sz w:val="18"/>
        </w:rPr>
      </w:pPr>
      <w:r>
        <w:rPr>
          <w:sz w:val="18"/>
        </w:rPr>
        <w:t>Collaborate with the courts, ACS mandated workers, and outside healthcare professionals concerning clients care and treatment</w:t>
      </w:r>
    </w:p>
    <w:p w:rsidR="00E006A4" w:rsidRDefault="00E006A4" w:rsidP="00E006A4">
      <w:pPr>
        <w:pStyle w:val="ListParagraph"/>
        <w:widowControl w:val="0"/>
        <w:numPr>
          <w:ilvl w:val="1"/>
          <w:numId w:val="20"/>
        </w:numPr>
        <w:tabs>
          <w:tab w:val="left" w:pos="677"/>
        </w:tabs>
        <w:autoSpaceDE w:val="0"/>
        <w:autoSpaceDN w:val="0"/>
        <w:contextualSpacing w:val="0"/>
        <w:rPr>
          <w:sz w:val="18"/>
        </w:rPr>
      </w:pPr>
      <w:r>
        <w:rPr>
          <w:sz w:val="18"/>
        </w:rPr>
        <w:t>Support operational areas of the center, including client intake, intern oversight, and managerial support</w:t>
      </w:r>
    </w:p>
    <w:p w:rsidR="00E006A4" w:rsidRDefault="00E006A4" w:rsidP="00E006A4">
      <w:pPr>
        <w:pStyle w:val="BodyText"/>
        <w:spacing w:before="3"/>
      </w:pPr>
    </w:p>
    <w:p w:rsidR="00E006A4" w:rsidRDefault="00E006A4" w:rsidP="00E006A4">
      <w:pPr>
        <w:tabs>
          <w:tab w:val="left" w:pos="9630"/>
        </w:tabs>
        <w:spacing w:line="207" w:lineRule="exact"/>
        <w:ind w:left="120"/>
        <w:rPr>
          <w:sz w:val="18"/>
        </w:rPr>
      </w:pPr>
      <w:r>
        <w:rPr>
          <w:b/>
          <w:sz w:val="18"/>
        </w:rPr>
        <w:t xml:space="preserve">Memorial Hermann, </w:t>
      </w:r>
      <w:r>
        <w:rPr>
          <w:sz w:val="18"/>
        </w:rPr>
        <w:t>Houston,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TX </w:t>
      </w:r>
      <w:r>
        <w:rPr>
          <w:sz w:val="18"/>
        </w:rPr>
        <w:tab/>
        <w:t xml:space="preserve">     2018 –</w:t>
      </w:r>
      <w:r>
        <w:rPr>
          <w:spacing w:val="-9"/>
          <w:sz w:val="18"/>
        </w:rPr>
        <w:t xml:space="preserve"> </w:t>
      </w:r>
      <w:r>
        <w:rPr>
          <w:sz w:val="18"/>
        </w:rPr>
        <w:t>2018</w:t>
      </w:r>
    </w:p>
    <w:p w:rsidR="00E006A4" w:rsidRDefault="00E006A4" w:rsidP="00E006A4">
      <w:pPr>
        <w:spacing w:line="205" w:lineRule="exact"/>
        <w:ind w:left="120"/>
        <w:rPr>
          <w:i/>
          <w:sz w:val="18"/>
        </w:rPr>
      </w:pPr>
      <w:r>
        <w:rPr>
          <w:i/>
          <w:sz w:val="18"/>
        </w:rPr>
        <w:t>Social Work Intern – Prevention &amp; Recovery</w:t>
      </w:r>
    </w:p>
    <w:p w:rsidR="00E006A4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10"/>
        </w:tabs>
        <w:autoSpaceDE w:val="0"/>
        <w:autoSpaceDN w:val="0"/>
        <w:spacing w:line="218" w:lineRule="exact"/>
        <w:contextualSpacing w:val="0"/>
        <w:rPr>
          <w:sz w:val="18"/>
        </w:rPr>
      </w:pPr>
      <w:r>
        <w:rPr>
          <w:sz w:val="18"/>
        </w:rPr>
        <w:t xml:space="preserve">Worked with inpatient and outpatient adolescents and adults who were receiving treatment for substance abuse with a focus on </w:t>
      </w:r>
    </w:p>
    <w:p w:rsidR="00E006A4" w:rsidRDefault="00E006A4" w:rsidP="00997546">
      <w:pPr>
        <w:pStyle w:val="ListParagraph"/>
        <w:tabs>
          <w:tab w:val="left" w:pos="810"/>
        </w:tabs>
        <w:spacing w:line="218" w:lineRule="exact"/>
        <w:ind w:left="676"/>
        <w:rPr>
          <w:sz w:val="18"/>
        </w:rPr>
      </w:pPr>
      <w:r>
        <w:rPr>
          <w:sz w:val="18"/>
        </w:rPr>
        <w:t>high-performing professionals</w:t>
      </w:r>
    </w:p>
    <w:p w:rsidR="00E006A4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10"/>
        </w:tabs>
        <w:autoSpaceDE w:val="0"/>
        <w:autoSpaceDN w:val="0"/>
        <w:spacing w:before="7" w:line="217" w:lineRule="exact"/>
        <w:contextualSpacing w:val="0"/>
        <w:rPr>
          <w:sz w:val="18"/>
        </w:rPr>
      </w:pPr>
      <w:r>
        <w:rPr>
          <w:sz w:val="18"/>
        </w:rPr>
        <w:t xml:space="preserve">Under the direction of supervisor created treatment plans, performed psychosocial assessments, and coordinated the discharge </w:t>
      </w:r>
    </w:p>
    <w:p w:rsidR="00E006A4" w:rsidRDefault="00E006A4" w:rsidP="00997546">
      <w:pPr>
        <w:pStyle w:val="ListParagraph"/>
        <w:tabs>
          <w:tab w:val="left" w:pos="810"/>
        </w:tabs>
        <w:spacing w:before="7" w:line="217" w:lineRule="exact"/>
        <w:ind w:left="676"/>
        <w:rPr>
          <w:sz w:val="18"/>
        </w:rPr>
      </w:pPr>
      <w:r>
        <w:rPr>
          <w:sz w:val="18"/>
        </w:rPr>
        <w:t>process, as well as lead and co-lead group and family therapy groups</w:t>
      </w:r>
    </w:p>
    <w:p w:rsidR="00E006A4" w:rsidRDefault="00E006A4" w:rsidP="00E006A4">
      <w:pPr>
        <w:pStyle w:val="BodyText"/>
        <w:spacing w:before="3"/>
      </w:pPr>
    </w:p>
    <w:p w:rsidR="00E006A4" w:rsidRDefault="00E006A4" w:rsidP="00E006A4">
      <w:pPr>
        <w:ind w:left="117"/>
        <w:rPr>
          <w:sz w:val="18"/>
        </w:rPr>
      </w:pPr>
      <w:r>
        <w:rPr>
          <w:b/>
          <w:sz w:val="18"/>
        </w:rPr>
        <w:t xml:space="preserve">Memorial Hermann, </w:t>
      </w:r>
      <w:r>
        <w:rPr>
          <w:sz w:val="18"/>
        </w:rPr>
        <w:t>Houston,</w:t>
      </w:r>
      <w:r>
        <w:rPr>
          <w:spacing w:val="-6"/>
          <w:sz w:val="18"/>
        </w:rPr>
        <w:t xml:space="preserve"> </w:t>
      </w:r>
      <w:r>
        <w:rPr>
          <w:sz w:val="18"/>
        </w:rPr>
        <w:t>TX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2017 –</w:t>
      </w:r>
      <w:r>
        <w:rPr>
          <w:spacing w:val="-6"/>
          <w:sz w:val="18"/>
        </w:rPr>
        <w:t xml:space="preserve"> </w:t>
      </w:r>
      <w:r>
        <w:rPr>
          <w:sz w:val="18"/>
        </w:rPr>
        <w:t>2017</w:t>
      </w:r>
    </w:p>
    <w:p w:rsidR="00E006A4" w:rsidRDefault="00E006A4" w:rsidP="00E006A4">
      <w:pPr>
        <w:spacing w:before="2" w:line="205" w:lineRule="exact"/>
        <w:ind w:left="120"/>
        <w:rPr>
          <w:i/>
          <w:sz w:val="18"/>
        </w:rPr>
      </w:pPr>
      <w:r>
        <w:rPr>
          <w:i/>
          <w:sz w:val="18"/>
        </w:rPr>
        <w:t>Social Work Intern – Psychiatric Response Team</w:t>
      </w:r>
    </w:p>
    <w:p w:rsidR="00E006A4" w:rsidRDefault="00E006A4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line="218" w:lineRule="exact"/>
        <w:ind w:left="720" w:hanging="243"/>
        <w:contextualSpacing w:val="0"/>
        <w:rPr>
          <w:sz w:val="18"/>
        </w:rPr>
      </w:pPr>
      <w:r>
        <w:rPr>
          <w:sz w:val="18"/>
        </w:rPr>
        <w:t>Provided social work support for all Memorial Hermann hospitals within the greater Houston area</w:t>
      </w:r>
    </w:p>
    <w:p w:rsidR="00E006A4" w:rsidRDefault="00E006A4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line="218" w:lineRule="exact"/>
        <w:ind w:left="720" w:hanging="243"/>
        <w:contextualSpacing w:val="0"/>
        <w:rPr>
          <w:sz w:val="18"/>
        </w:rPr>
      </w:pPr>
      <w:r>
        <w:rPr>
          <w:sz w:val="18"/>
        </w:rPr>
        <w:t xml:space="preserve">Performed psychiatric evaluations, provided discharge or transfer recommendations for patients in the emergency room or </w:t>
      </w:r>
    </w:p>
    <w:p w:rsidR="00E006A4" w:rsidRPr="0039063B" w:rsidRDefault="00E006A4" w:rsidP="001D646B">
      <w:pPr>
        <w:pStyle w:val="ListParagraph"/>
        <w:tabs>
          <w:tab w:val="left" w:pos="810"/>
        </w:tabs>
        <w:spacing w:line="218" w:lineRule="exact"/>
        <w:ind w:left="900" w:hanging="153"/>
        <w:rPr>
          <w:sz w:val="18"/>
        </w:rPr>
      </w:pPr>
      <w:r>
        <w:rPr>
          <w:sz w:val="18"/>
        </w:rPr>
        <w:t>on the med floors, and consulted with patients’ families</w:t>
      </w:r>
    </w:p>
    <w:p w:rsidR="00E006A4" w:rsidRDefault="00E006A4" w:rsidP="00E006A4">
      <w:pPr>
        <w:pStyle w:val="BodyText"/>
        <w:spacing w:before="3"/>
      </w:pPr>
    </w:p>
    <w:p w:rsidR="00E006A4" w:rsidRDefault="00E006A4" w:rsidP="00E006A4">
      <w:pPr>
        <w:tabs>
          <w:tab w:val="left" w:pos="9810"/>
          <w:tab w:val="left" w:pos="10080"/>
          <w:tab w:val="left" w:pos="10170"/>
          <w:tab w:val="left" w:pos="10350"/>
        </w:tabs>
        <w:ind w:left="117"/>
        <w:rPr>
          <w:sz w:val="18"/>
        </w:rPr>
      </w:pPr>
      <w:r>
        <w:rPr>
          <w:b/>
          <w:sz w:val="18"/>
        </w:rPr>
        <w:t xml:space="preserve">Westpark Springs Behavioral Hospital, </w:t>
      </w:r>
      <w:r>
        <w:rPr>
          <w:sz w:val="18"/>
        </w:rPr>
        <w:t>Houston,</w:t>
      </w:r>
      <w:r>
        <w:rPr>
          <w:spacing w:val="-6"/>
          <w:sz w:val="18"/>
        </w:rPr>
        <w:t xml:space="preserve"> </w:t>
      </w:r>
      <w:r>
        <w:rPr>
          <w:sz w:val="18"/>
        </w:rPr>
        <w:t>TX</w:t>
      </w:r>
      <w:r>
        <w:rPr>
          <w:sz w:val="18"/>
        </w:rPr>
        <w:tab/>
        <w:t>2014 –</w:t>
      </w:r>
      <w:r>
        <w:rPr>
          <w:spacing w:val="-6"/>
          <w:sz w:val="18"/>
        </w:rPr>
        <w:t xml:space="preserve"> </w:t>
      </w:r>
      <w:r>
        <w:rPr>
          <w:sz w:val="18"/>
        </w:rPr>
        <w:t>2019</w:t>
      </w:r>
    </w:p>
    <w:p w:rsidR="00E006A4" w:rsidRDefault="00E006A4" w:rsidP="00E006A4">
      <w:pPr>
        <w:spacing w:before="2" w:line="205" w:lineRule="exact"/>
        <w:ind w:left="120"/>
        <w:rPr>
          <w:i/>
          <w:sz w:val="18"/>
        </w:rPr>
      </w:pPr>
      <w:r>
        <w:rPr>
          <w:i/>
          <w:sz w:val="18"/>
        </w:rPr>
        <w:t>Psycho-Music Therapist</w:t>
      </w:r>
    </w:p>
    <w:p w:rsidR="00E006A4" w:rsidRDefault="00E006A4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line="218" w:lineRule="exact"/>
        <w:ind w:left="840" w:hanging="363"/>
        <w:contextualSpacing w:val="0"/>
        <w:rPr>
          <w:sz w:val="18"/>
        </w:rPr>
      </w:pPr>
      <w:r>
        <w:rPr>
          <w:sz w:val="18"/>
        </w:rPr>
        <w:t>Conducted individual and group therapy sessions using music and CBT for individuals receiving inpatient psychiatric care</w:t>
      </w:r>
    </w:p>
    <w:p w:rsidR="00E006A4" w:rsidRDefault="00E006A4" w:rsidP="00E006A4">
      <w:pPr>
        <w:pStyle w:val="ListParagraph"/>
        <w:tabs>
          <w:tab w:val="left" w:pos="839"/>
          <w:tab w:val="left" w:pos="840"/>
        </w:tabs>
        <w:spacing w:line="218" w:lineRule="exact"/>
        <w:ind w:left="487"/>
        <w:rPr>
          <w:sz w:val="18"/>
        </w:rPr>
      </w:pPr>
    </w:p>
    <w:p w:rsidR="00E006A4" w:rsidRDefault="00E006A4" w:rsidP="00E006A4">
      <w:pPr>
        <w:tabs>
          <w:tab w:val="left" w:pos="9810"/>
        </w:tabs>
        <w:ind w:left="117"/>
        <w:rPr>
          <w:sz w:val="18"/>
        </w:rPr>
      </w:pPr>
      <w:r>
        <w:rPr>
          <w:b/>
          <w:sz w:val="18"/>
        </w:rPr>
        <w:t xml:space="preserve">Therapeutic Services, </w:t>
      </w:r>
      <w:r>
        <w:rPr>
          <w:sz w:val="18"/>
        </w:rPr>
        <w:t>Houston,</w:t>
      </w:r>
      <w:r>
        <w:rPr>
          <w:spacing w:val="-6"/>
          <w:sz w:val="18"/>
        </w:rPr>
        <w:t xml:space="preserve"> </w:t>
      </w:r>
      <w:r>
        <w:rPr>
          <w:sz w:val="18"/>
        </w:rPr>
        <w:t>TX</w:t>
      </w:r>
      <w:r>
        <w:rPr>
          <w:sz w:val="18"/>
        </w:rPr>
        <w:tab/>
        <w:t>2014 –</w:t>
      </w:r>
      <w:r>
        <w:rPr>
          <w:spacing w:val="-6"/>
          <w:sz w:val="18"/>
        </w:rPr>
        <w:t xml:space="preserve"> </w:t>
      </w:r>
      <w:r>
        <w:rPr>
          <w:sz w:val="18"/>
        </w:rPr>
        <w:t>2019</w:t>
      </w:r>
    </w:p>
    <w:p w:rsidR="00E006A4" w:rsidRDefault="00E006A4" w:rsidP="00E006A4">
      <w:pPr>
        <w:spacing w:before="2" w:line="205" w:lineRule="exact"/>
        <w:ind w:left="120"/>
        <w:rPr>
          <w:i/>
          <w:sz w:val="18"/>
        </w:rPr>
      </w:pPr>
      <w:r>
        <w:rPr>
          <w:i/>
          <w:sz w:val="18"/>
        </w:rPr>
        <w:t>Psycho-Music Therapist, Contractor</w:t>
      </w:r>
    </w:p>
    <w:p w:rsidR="00E006A4" w:rsidRDefault="00E006A4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line="218" w:lineRule="exact"/>
        <w:ind w:left="840" w:hanging="363"/>
        <w:contextualSpacing w:val="0"/>
        <w:rPr>
          <w:sz w:val="18"/>
        </w:rPr>
      </w:pPr>
      <w:r>
        <w:rPr>
          <w:sz w:val="18"/>
        </w:rPr>
        <w:t>Performed individual and group music therapy sessions for geriatric clients and individuals with developmental and cognitive</w:t>
      </w:r>
    </w:p>
    <w:p w:rsidR="00E006A4" w:rsidRPr="00933608" w:rsidRDefault="00E006A4" w:rsidP="00933608">
      <w:pPr>
        <w:pStyle w:val="ListParagraph"/>
        <w:tabs>
          <w:tab w:val="left" w:pos="839"/>
          <w:tab w:val="left" w:pos="840"/>
        </w:tabs>
        <w:spacing w:line="218" w:lineRule="exact"/>
        <w:rPr>
          <w:sz w:val="18"/>
        </w:rPr>
      </w:pPr>
      <w:r>
        <w:rPr>
          <w:sz w:val="18"/>
        </w:rPr>
        <w:t xml:space="preserve">disabilities </w:t>
      </w:r>
    </w:p>
    <w:p w:rsidR="00E006A4" w:rsidRPr="00933608" w:rsidRDefault="00E006A4" w:rsidP="00E006A4">
      <w:pPr>
        <w:pStyle w:val="Heading1"/>
        <w:spacing w:before="92"/>
        <w:ind w:left="0"/>
        <w:rPr>
          <w:sz w:val="20"/>
          <w:szCs w:val="20"/>
        </w:rPr>
      </w:pPr>
      <w:r w:rsidRPr="00933608">
        <w:rPr>
          <w:sz w:val="20"/>
          <w:szCs w:val="20"/>
        </w:rPr>
        <w:t>Other Experience</w:t>
      </w:r>
    </w:p>
    <w:p w:rsidR="00E006A4" w:rsidRDefault="00E006A4" w:rsidP="00E006A4">
      <w:pPr>
        <w:pStyle w:val="BodyText"/>
        <w:spacing w:before="11"/>
        <w:rPr>
          <w:b/>
          <w:sz w:val="9"/>
        </w:rPr>
      </w:pPr>
    </w:p>
    <w:p w:rsidR="000D3220" w:rsidRDefault="000D3220" w:rsidP="000D3220">
      <w:pPr>
        <w:tabs>
          <w:tab w:val="right" w:pos="10887"/>
        </w:tabs>
        <w:spacing w:before="92" w:line="207" w:lineRule="exact"/>
        <w:ind w:left="120"/>
        <w:rPr>
          <w:sz w:val="18"/>
        </w:rPr>
      </w:pPr>
      <w:r>
        <w:rPr>
          <w:b/>
          <w:sz w:val="18"/>
        </w:rPr>
        <w:t xml:space="preserve">Sisters of Life </w:t>
      </w:r>
      <w:r>
        <w:rPr>
          <w:sz w:val="18"/>
        </w:rPr>
        <w:t>New</w:t>
      </w:r>
      <w:r>
        <w:rPr>
          <w:spacing w:val="-12"/>
          <w:sz w:val="18"/>
        </w:rPr>
        <w:t xml:space="preserve"> </w:t>
      </w:r>
      <w:r>
        <w:rPr>
          <w:sz w:val="18"/>
        </w:rPr>
        <w:t>York,</w:t>
      </w:r>
      <w:r>
        <w:rPr>
          <w:spacing w:val="-2"/>
          <w:sz w:val="18"/>
        </w:rPr>
        <w:t xml:space="preserve"> </w:t>
      </w:r>
      <w:r>
        <w:rPr>
          <w:sz w:val="18"/>
        </w:rPr>
        <w:t>NY</w:t>
      </w:r>
      <w:r>
        <w:rPr>
          <w:sz w:val="18"/>
        </w:rPr>
        <w:tab/>
        <w:t>2022 –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</w:p>
    <w:p w:rsidR="000D3220" w:rsidRDefault="000D3220" w:rsidP="000D3220">
      <w:pPr>
        <w:spacing w:line="207" w:lineRule="exact"/>
        <w:ind w:left="120"/>
        <w:rPr>
          <w:i/>
          <w:sz w:val="18"/>
        </w:rPr>
      </w:pPr>
      <w:r>
        <w:rPr>
          <w:i/>
          <w:sz w:val="18"/>
        </w:rPr>
        <w:t>Volunteer</w:t>
      </w:r>
    </w:p>
    <w:p w:rsidR="000D3220" w:rsidRPr="000D3220" w:rsidRDefault="000D3220" w:rsidP="00997546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before="3"/>
        <w:ind w:left="720" w:right="1449" w:hanging="240"/>
        <w:rPr>
          <w:sz w:val="18"/>
        </w:rPr>
      </w:pPr>
      <w:r w:rsidRPr="000D3220">
        <w:rPr>
          <w:sz w:val="18"/>
        </w:rPr>
        <w:t>Responsible for various administrative tasks such as scheduling and coordinating</w:t>
      </w:r>
      <w:r>
        <w:rPr>
          <w:sz w:val="18"/>
        </w:rPr>
        <w:t xml:space="preserve"> volunteers, and assisting with special projects</w:t>
      </w:r>
    </w:p>
    <w:p w:rsidR="000D3220" w:rsidRDefault="000D3220" w:rsidP="00997546">
      <w:pPr>
        <w:pStyle w:val="ListParagraph"/>
        <w:widowControl w:val="0"/>
        <w:numPr>
          <w:ilvl w:val="1"/>
          <w:numId w:val="20"/>
        </w:numPr>
        <w:tabs>
          <w:tab w:val="left" w:pos="810"/>
        </w:tabs>
        <w:autoSpaceDE w:val="0"/>
        <w:autoSpaceDN w:val="0"/>
        <w:spacing w:before="3"/>
        <w:ind w:left="720" w:right="1449" w:hanging="270"/>
        <w:contextualSpacing w:val="0"/>
        <w:rPr>
          <w:sz w:val="18"/>
        </w:rPr>
      </w:pPr>
      <w:r>
        <w:rPr>
          <w:sz w:val="18"/>
        </w:rPr>
        <w:t xml:space="preserve">Assist with the social media strategy to </w:t>
      </w:r>
      <w:r w:rsidR="001E2473">
        <w:rPr>
          <w:sz w:val="18"/>
        </w:rPr>
        <w:t>promote</w:t>
      </w:r>
      <w:r>
        <w:rPr>
          <w:sz w:val="18"/>
        </w:rPr>
        <w:t xml:space="preserve"> </w:t>
      </w:r>
      <w:r w:rsidR="001E2473">
        <w:rPr>
          <w:sz w:val="18"/>
        </w:rPr>
        <w:t>educational</w:t>
      </w:r>
      <w:r>
        <w:rPr>
          <w:sz w:val="18"/>
        </w:rPr>
        <w:t xml:space="preserve"> and engag</w:t>
      </w:r>
      <w:r w:rsidR="001E2473">
        <w:rPr>
          <w:sz w:val="18"/>
        </w:rPr>
        <w:t>ing</w:t>
      </w:r>
      <w:r>
        <w:rPr>
          <w:sz w:val="18"/>
        </w:rPr>
        <w:t xml:space="preserve"> content to help </w:t>
      </w:r>
      <w:r w:rsidR="001E2473">
        <w:rPr>
          <w:sz w:val="18"/>
        </w:rPr>
        <w:t>facilitate the publics’ knowledge of the mission</w:t>
      </w:r>
    </w:p>
    <w:p w:rsidR="001E2473" w:rsidRPr="000D3220" w:rsidRDefault="001E2473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before="3"/>
        <w:ind w:left="840" w:right="1449" w:hanging="360"/>
        <w:contextualSpacing w:val="0"/>
        <w:rPr>
          <w:sz w:val="18"/>
        </w:rPr>
      </w:pPr>
      <w:proofErr w:type="gramStart"/>
      <w:r>
        <w:rPr>
          <w:sz w:val="18"/>
        </w:rPr>
        <w:t>Provide assistance</w:t>
      </w:r>
      <w:proofErr w:type="gramEnd"/>
      <w:r>
        <w:rPr>
          <w:sz w:val="18"/>
        </w:rPr>
        <w:t xml:space="preserve"> and support to pregnant women and families in need</w:t>
      </w:r>
    </w:p>
    <w:p w:rsidR="00E006A4" w:rsidRDefault="00E006A4" w:rsidP="00E006A4">
      <w:pPr>
        <w:tabs>
          <w:tab w:val="right" w:pos="10887"/>
        </w:tabs>
        <w:spacing w:before="92" w:line="207" w:lineRule="exact"/>
        <w:ind w:left="120"/>
        <w:rPr>
          <w:sz w:val="18"/>
        </w:rPr>
      </w:pPr>
      <w:r>
        <w:rPr>
          <w:b/>
          <w:sz w:val="18"/>
        </w:rPr>
        <w:t xml:space="preserve">Lifetime Athletic Sky, </w:t>
      </w:r>
      <w:r>
        <w:rPr>
          <w:sz w:val="18"/>
        </w:rPr>
        <w:t>New</w:t>
      </w:r>
      <w:r>
        <w:rPr>
          <w:spacing w:val="-12"/>
          <w:sz w:val="18"/>
        </w:rPr>
        <w:t xml:space="preserve"> </w:t>
      </w:r>
      <w:r>
        <w:rPr>
          <w:sz w:val="18"/>
        </w:rPr>
        <w:t>York,</w:t>
      </w:r>
      <w:r>
        <w:rPr>
          <w:spacing w:val="-2"/>
          <w:sz w:val="18"/>
        </w:rPr>
        <w:t xml:space="preserve"> </w:t>
      </w:r>
      <w:r>
        <w:rPr>
          <w:sz w:val="18"/>
        </w:rPr>
        <w:t>NY</w:t>
      </w:r>
      <w:r>
        <w:rPr>
          <w:sz w:val="18"/>
        </w:rPr>
        <w:tab/>
        <w:t>201</w:t>
      </w:r>
      <w:r w:rsidR="000D3220">
        <w:rPr>
          <w:sz w:val="18"/>
        </w:rPr>
        <w:t>9</w:t>
      </w:r>
      <w:r>
        <w:rPr>
          <w:sz w:val="18"/>
        </w:rPr>
        <w:t xml:space="preserve"> –</w:t>
      </w:r>
      <w:r>
        <w:rPr>
          <w:spacing w:val="-3"/>
          <w:sz w:val="18"/>
        </w:rPr>
        <w:t xml:space="preserve"> </w:t>
      </w:r>
      <w:r w:rsidR="000D3220">
        <w:rPr>
          <w:sz w:val="18"/>
        </w:rPr>
        <w:t>Current</w:t>
      </w:r>
    </w:p>
    <w:p w:rsidR="00E006A4" w:rsidRDefault="00E006A4" w:rsidP="00E006A4">
      <w:pPr>
        <w:spacing w:line="207" w:lineRule="exact"/>
        <w:ind w:left="120"/>
        <w:rPr>
          <w:i/>
          <w:sz w:val="18"/>
        </w:rPr>
      </w:pPr>
      <w:r>
        <w:rPr>
          <w:i/>
          <w:sz w:val="18"/>
        </w:rPr>
        <w:t>Member Services Associate</w:t>
      </w:r>
    </w:p>
    <w:p w:rsidR="00E006A4" w:rsidRDefault="00E006A4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before="3"/>
        <w:ind w:left="720" w:right="1449" w:hanging="270"/>
        <w:contextualSpacing w:val="0"/>
        <w:rPr>
          <w:sz w:val="18"/>
        </w:rPr>
      </w:pPr>
      <w:r>
        <w:rPr>
          <w:sz w:val="18"/>
        </w:rPr>
        <w:t>Responsible</w:t>
      </w:r>
      <w:r w:rsidRPr="00C05937">
        <w:rPr>
          <w:sz w:val="18"/>
        </w:rPr>
        <w:t xml:space="preserve"> for delivering the premier quality customer service to all members and guests through professional greetings, account maintenance, and extensive knowledge of </w:t>
      </w:r>
      <w:r w:rsidR="002240DB" w:rsidRPr="00C05937">
        <w:rPr>
          <w:sz w:val="18"/>
        </w:rPr>
        <w:t>Life</w:t>
      </w:r>
      <w:r w:rsidR="002240DB">
        <w:rPr>
          <w:sz w:val="18"/>
        </w:rPr>
        <w:t>time</w:t>
      </w:r>
      <w:r w:rsidRPr="00C05937">
        <w:rPr>
          <w:sz w:val="18"/>
        </w:rPr>
        <w:t xml:space="preserve"> products and services</w:t>
      </w:r>
    </w:p>
    <w:p w:rsidR="00E006A4" w:rsidRPr="001150B1" w:rsidRDefault="00E006A4" w:rsidP="001D646B">
      <w:pPr>
        <w:pStyle w:val="ListParagraph"/>
        <w:widowControl w:val="0"/>
        <w:numPr>
          <w:ilvl w:val="1"/>
          <w:numId w:val="20"/>
        </w:numPr>
        <w:tabs>
          <w:tab w:val="left" w:pos="720"/>
        </w:tabs>
        <w:autoSpaceDE w:val="0"/>
        <w:autoSpaceDN w:val="0"/>
        <w:spacing w:before="3"/>
        <w:ind w:left="720" w:right="1449" w:hanging="270"/>
        <w:contextualSpacing w:val="0"/>
        <w:rPr>
          <w:sz w:val="18"/>
        </w:rPr>
      </w:pPr>
      <w:r w:rsidRPr="00C05937">
        <w:rPr>
          <w:sz w:val="18"/>
        </w:rPr>
        <w:t>Proactively meet the needs of members and accurately answer questions</w:t>
      </w:r>
      <w:r>
        <w:rPr>
          <w:sz w:val="18"/>
        </w:rPr>
        <w:t>, and quickly handle any issues or challenges that may arise for a member</w:t>
      </w:r>
    </w:p>
    <w:p w:rsidR="00E006A4" w:rsidRDefault="00E006A4" w:rsidP="00E006A4">
      <w:pPr>
        <w:tabs>
          <w:tab w:val="right" w:pos="10887"/>
        </w:tabs>
        <w:spacing w:before="92" w:line="207" w:lineRule="exact"/>
        <w:ind w:left="120"/>
        <w:rPr>
          <w:sz w:val="18"/>
        </w:rPr>
      </w:pPr>
      <w:r>
        <w:rPr>
          <w:b/>
          <w:sz w:val="18"/>
        </w:rPr>
        <w:t xml:space="preserve">Piano Teacher, </w:t>
      </w:r>
      <w:r>
        <w:rPr>
          <w:sz w:val="18"/>
        </w:rPr>
        <w:t>New</w:t>
      </w:r>
      <w:r>
        <w:rPr>
          <w:spacing w:val="-12"/>
          <w:sz w:val="18"/>
        </w:rPr>
        <w:t xml:space="preserve"> </w:t>
      </w:r>
      <w:r>
        <w:rPr>
          <w:sz w:val="18"/>
        </w:rPr>
        <w:t>York,</w:t>
      </w:r>
      <w:r>
        <w:rPr>
          <w:spacing w:val="-2"/>
          <w:sz w:val="18"/>
        </w:rPr>
        <w:t xml:space="preserve"> </w:t>
      </w:r>
      <w:r>
        <w:rPr>
          <w:sz w:val="18"/>
        </w:rPr>
        <w:t>NY</w:t>
      </w:r>
      <w:r>
        <w:rPr>
          <w:sz w:val="18"/>
        </w:rPr>
        <w:tab/>
        <w:t>201</w:t>
      </w:r>
      <w:r w:rsidR="000D3220">
        <w:rPr>
          <w:sz w:val="18"/>
        </w:rPr>
        <w:t>0</w:t>
      </w:r>
      <w:r>
        <w:rPr>
          <w:sz w:val="18"/>
        </w:rPr>
        <w:t xml:space="preserve"> –</w:t>
      </w:r>
      <w:r>
        <w:rPr>
          <w:spacing w:val="-3"/>
          <w:sz w:val="18"/>
        </w:rPr>
        <w:t xml:space="preserve"> </w:t>
      </w:r>
      <w:r w:rsidR="000D3220">
        <w:rPr>
          <w:sz w:val="18"/>
        </w:rPr>
        <w:t>Current</w:t>
      </w:r>
    </w:p>
    <w:p w:rsidR="00E006A4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3"/>
        <w:ind w:left="720" w:right="1449" w:hanging="270"/>
        <w:contextualSpacing w:val="0"/>
        <w:rPr>
          <w:sz w:val="18"/>
        </w:rPr>
      </w:pPr>
      <w:r>
        <w:rPr>
          <w:sz w:val="18"/>
        </w:rPr>
        <w:t>Extensive experience teaching students of all ages and skill-levels, by creating engaging and effective lesson plans which help students develop their musical abilities</w:t>
      </w:r>
    </w:p>
    <w:p w:rsidR="00E006A4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3"/>
        <w:ind w:left="720" w:right="1449" w:hanging="270"/>
        <w:contextualSpacing w:val="0"/>
        <w:rPr>
          <w:sz w:val="18"/>
        </w:rPr>
      </w:pPr>
      <w:r>
        <w:rPr>
          <w:sz w:val="18"/>
        </w:rPr>
        <w:t>Provide constructive feedback and guidance to help students improve their technique and musicality</w:t>
      </w:r>
    </w:p>
    <w:p w:rsidR="00E006A4" w:rsidRPr="001150B1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3"/>
        <w:ind w:left="720" w:right="1449" w:hanging="270"/>
        <w:contextualSpacing w:val="0"/>
        <w:rPr>
          <w:sz w:val="18"/>
        </w:rPr>
      </w:pPr>
      <w:r>
        <w:rPr>
          <w:sz w:val="18"/>
        </w:rPr>
        <w:t>Regularly communicate with parents and guardians to provide progress updates and discuss any concerns</w:t>
      </w:r>
    </w:p>
    <w:p w:rsidR="00E006A4" w:rsidRDefault="00E006A4" w:rsidP="00E006A4">
      <w:pPr>
        <w:tabs>
          <w:tab w:val="left" w:pos="10024"/>
        </w:tabs>
        <w:spacing w:before="120" w:line="207" w:lineRule="exact"/>
        <w:ind w:left="120"/>
        <w:rPr>
          <w:sz w:val="18"/>
        </w:rPr>
      </w:pPr>
      <w:r>
        <w:rPr>
          <w:b/>
          <w:sz w:val="18"/>
        </w:rPr>
        <w:lastRenderedPageBreak/>
        <w:t xml:space="preserve">Vector Marketing, </w:t>
      </w:r>
      <w:r>
        <w:rPr>
          <w:sz w:val="18"/>
        </w:rPr>
        <w:t>Houston, TX 2017 –</w:t>
      </w:r>
      <w:r>
        <w:rPr>
          <w:spacing w:val="-7"/>
          <w:sz w:val="18"/>
        </w:rPr>
        <w:t xml:space="preserve"> </w:t>
      </w:r>
      <w:r>
        <w:rPr>
          <w:sz w:val="18"/>
        </w:rPr>
        <w:t>2018</w:t>
      </w:r>
    </w:p>
    <w:p w:rsidR="00E006A4" w:rsidRDefault="00E006A4" w:rsidP="00E006A4">
      <w:pPr>
        <w:spacing w:line="207" w:lineRule="exact"/>
        <w:ind w:left="120"/>
        <w:rPr>
          <w:i/>
          <w:sz w:val="18"/>
        </w:rPr>
      </w:pPr>
      <w:r>
        <w:rPr>
          <w:i/>
          <w:sz w:val="18"/>
        </w:rPr>
        <w:t>Sales Representative</w:t>
      </w:r>
    </w:p>
    <w:p w:rsidR="00E006A4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4"/>
        <w:ind w:left="720" w:right="577" w:hanging="270"/>
        <w:contextualSpacing w:val="0"/>
        <w:rPr>
          <w:sz w:val="18"/>
        </w:rPr>
      </w:pPr>
      <w:r>
        <w:rPr>
          <w:sz w:val="18"/>
        </w:rPr>
        <w:t xml:space="preserve">Scheduled </w:t>
      </w:r>
      <w:r w:rsidRPr="00C05937">
        <w:rPr>
          <w:sz w:val="18"/>
        </w:rPr>
        <w:t>appointments with potential customers through personal contacts and referrals</w:t>
      </w:r>
    </w:p>
    <w:p w:rsidR="00E006A4" w:rsidRPr="00C05937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4"/>
        <w:ind w:left="720" w:right="577" w:hanging="270"/>
        <w:contextualSpacing w:val="0"/>
        <w:rPr>
          <w:sz w:val="18"/>
        </w:rPr>
      </w:pPr>
      <w:r w:rsidRPr="00C05937">
        <w:rPr>
          <w:sz w:val="18"/>
        </w:rPr>
        <w:t>Present</w:t>
      </w:r>
      <w:r>
        <w:rPr>
          <w:sz w:val="18"/>
        </w:rPr>
        <w:t>ed</w:t>
      </w:r>
      <w:r w:rsidRPr="00C05937">
        <w:rPr>
          <w:sz w:val="18"/>
        </w:rPr>
        <w:t xml:space="preserve"> Cutco products to prospective customers and </w:t>
      </w:r>
      <w:r>
        <w:rPr>
          <w:sz w:val="18"/>
        </w:rPr>
        <w:t>managed order process</w:t>
      </w:r>
    </w:p>
    <w:p w:rsidR="00E006A4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4"/>
        <w:ind w:left="720" w:right="577" w:hanging="270"/>
        <w:contextualSpacing w:val="0"/>
        <w:rPr>
          <w:sz w:val="18"/>
        </w:rPr>
      </w:pPr>
      <w:r>
        <w:rPr>
          <w:sz w:val="18"/>
        </w:rPr>
        <w:t>Provided unmatched service to</w:t>
      </w:r>
      <w:r w:rsidRPr="00C05937">
        <w:rPr>
          <w:sz w:val="18"/>
        </w:rPr>
        <w:t xml:space="preserve"> existing customers with service requests</w:t>
      </w:r>
    </w:p>
    <w:p w:rsidR="00E006A4" w:rsidRPr="00C05937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4"/>
        <w:ind w:left="720" w:right="577" w:hanging="270"/>
        <w:contextualSpacing w:val="0"/>
        <w:rPr>
          <w:sz w:val="18"/>
        </w:rPr>
      </w:pPr>
      <w:r>
        <w:rPr>
          <w:sz w:val="18"/>
        </w:rPr>
        <w:t>Managed and trained junior sales reps</w:t>
      </w:r>
    </w:p>
    <w:p w:rsidR="008F3109" w:rsidRDefault="00E006A4" w:rsidP="00997546">
      <w:pPr>
        <w:pStyle w:val="ListParagraph"/>
        <w:widowControl w:val="0"/>
        <w:numPr>
          <w:ilvl w:val="1"/>
          <w:numId w:val="20"/>
        </w:numPr>
        <w:tabs>
          <w:tab w:val="left" w:pos="839"/>
          <w:tab w:val="left" w:pos="840"/>
        </w:tabs>
        <w:autoSpaceDE w:val="0"/>
        <w:autoSpaceDN w:val="0"/>
        <w:spacing w:before="4"/>
        <w:ind w:left="720" w:right="577" w:hanging="270"/>
        <w:contextualSpacing w:val="0"/>
        <w:rPr>
          <w:sz w:val="18"/>
        </w:rPr>
      </w:pPr>
      <w:r>
        <w:rPr>
          <w:sz w:val="18"/>
        </w:rPr>
        <w:t>Responsible for selling over $75,000 worth of products</w:t>
      </w:r>
    </w:p>
    <w:p w:rsidR="005C0172" w:rsidRDefault="005C0172" w:rsidP="005C0172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before="4"/>
        <w:ind w:left="676" w:right="577"/>
        <w:contextualSpacing w:val="0"/>
        <w:rPr>
          <w:sz w:val="18"/>
        </w:rPr>
      </w:pPr>
    </w:p>
    <w:tbl>
      <w:tblPr>
        <w:tblStyle w:val="TableGrid"/>
        <w:tblW w:w="107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930"/>
      </w:tblGrid>
      <w:tr w:rsidR="00933608" w:rsidTr="00933608">
        <w:trPr>
          <w:trHeight w:val="1520"/>
        </w:trPr>
        <w:tc>
          <w:tcPr>
            <w:tcW w:w="4860" w:type="dxa"/>
          </w:tcPr>
          <w:p w:rsidR="00933608" w:rsidRPr="00933608" w:rsidRDefault="00933608" w:rsidP="00933608">
            <w:pPr>
              <w:pStyle w:val="Heading1"/>
              <w:spacing w:before="136"/>
              <w:ind w:left="0"/>
              <w:rPr>
                <w:sz w:val="20"/>
                <w:szCs w:val="20"/>
              </w:rPr>
            </w:pPr>
            <w:r w:rsidRPr="00933608">
              <w:rPr>
                <w:sz w:val="20"/>
                <w:szCs w:val="20"/>
              </w:rPr>
              <w:t>Certifications &amp; Credentials</w:t>
            </w:r>
          </w:p>
          <w:p w:rsidR="00933608" w:rsidRPr="00933608" w:rsidRDefault="00933608" w:rsidP="00933608">
            <w:pPr>
              <w:pStyle w:val="Heading1"/>
              <w:spacing w:before="0"/>
              <w:ind w:left="0"/>
              <w:contextualSpacing/>
              <w:rPr>
                <w:sz w:val="10"/>
                <w:szCs w:val="10"/>
              </w:rPr>
            </w:pPr>
          </w:p>
          <w:p w:rsidR="00933608" w:rsidRDefault="00933608" w:rsidP="001D646B">
            <w:pPr>
              <w:pStyle w:val="BodyText"/>
              <w:numPr>
                <w:ilvl w:val="0"/>
                <w:numId w:val="21"/>
              </w:numPr>
              <w:ind w:left="613" w:right="16" w:hanging="270"/>
            </w:pPr>
            <w:r>
              <w:t>Currenting working towards additional certification in trauma counseling</w:t>
            </w:r>
          </w:p>
          <w:p w:rsidR="00933608" w:rsidRDefault="00933608" w:rsidP="001D646B">
            <w:pPr>
              <w:pStyle w:val="BodyText"/>
              <w:numPr>
                <w:ilvl w:val="0"/>
                <w:numId w:val="21"/>
              </w:numPr>
              <w:ind w:left="613" w:right="16" w:hanging="270"/>
            </w:pPr>
            <w:r>
              <w:t>Ministry certification – Texas Bible Institute, 2012</w:t>
            </w:r>
          </w:p>
          <w:p w:rsidR="00933608" w:rsidRDefault="00933608" w:rsidP="001D646B">
            <w:pPr>
              <w:pStyle w:val="BodyText"/>
              <w:numPr>
                <w:ilvl w:val="0"/>
                <w:numId w:val="21"/>
              </w:numPr>
              <w:ind w:left="613" w:right="16" w:hanging="270"/>
            </w:pPr>
            <w:r>
              <w:t>MT-BC, LCSW, and SIFI (intern supervisor)</w:t>
            </w:r>
          </w:p>
        </w:tc>
        <w:tc>
          <w:tcPr>
            <w:tcW w:w="5930" w:type="dxa"/>
          </w:tcPr>
          <w:p w:rsidR="00933608" w:rsidRPr="00933608" w:rsidRDefault="00933608" w:rsidP="00933608">
            <w:pPr>
              <w:pStyle w:val="Heading1"/>
              <w:spacing w:before="136"/>
              <w:ind w:left="0"/>
              <w:rPr>
                <w:sz w:val="20"/>
                <w:szCs w:val="20"/>
              </w:rPr>
            </w:pPr>
            <w:r w:rsidRPr="00933608">
              <w:rPr>
                <w:sz w:val="20"/>
                <w:szCs w:val="20"/>
              </w:rPr>
              <w:t>Interests</w:t>
            </w:r>
          </w:p>
          <w:p w:rsidR="00933608" w:rsidRPr="00933608" w:rsidRDefault="00933608" w:rsidP="00933608">
            <w:pPr>
              <w:pStyle w:val="Heading1"/>
              <w:spacing w:before="0"/>
              <w:ind w:left="0"/>
              <w:contextualSpacing/>
              <w:rPr>
                <w:sz w:val="10"/>
                <w:szCs w:val="10"/>
              </w:rPr>
            </w:pPr>
          </w:p>
          <w:p w:rsidR="00933608" w:rsidRDefault="00933608" w:rsidP="00933608">
            <w:pPr>
              <w:pStyle w:val="BodyText"/>
              <w:ind w:right="16"/>
            </w:pPr>
            <w:r>
              <w:t>Church pianist, song writing and composing.</w:t>
            </w:r>
          </w:p>
        </w:tc>
      </w:tr>
    </w:tbl>
    <w:p w:rsidR="00933608" w:rsidRDefault="00933608" w:rsidP="00933608">
      <w:pPr>
        <w:widowControl w:val="0"/>
        <w:tabs>
          <w:tab w:val="left" w:pos="839"/>
          <w:tab w:val="left" w:pos="840"/>
        </w:tabs>
        <w:autoSpaceDE w:val="0"/>
        <w:autoSpaceDN w:val="0"/>
        <w:spacing w:before="4"/>
        <w:ind w:right="577"/>
        <w:rPr>
          <w:sz w:val="18"/>
        </w:rPr>
      </w:pPr>
    </w:p>
    <w:p w:rsidR="00D323EB" w:rsidRDefault="00D323EB" w:rsidP="00D323EB">
      <w:pPr>
        <w:pStyle w:val="Heading1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305435</wp:posOffset>
                </wp:positionV>
                <wp:extent cx="6845300" cy="0"/>
                <wp:effectExtent l="50800" t="38100" r="38100" b="76200"/>
                <wp:wrapNone/>
                <wp:docPr id="153381173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06B6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4.05pt" to="545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D323EB" w:rsidRDefault="00D323EB" w:rsidP="00D323EB">
      <w:pPr>
        <w:pStyle w:val="Heading1"/>
        <w:rPr>
          <w:sz w:val="36"/>
          <w:szCs w:val="36"/>
        </w:rPr>
      </w:pPr>
    </w:p>
    <w:p w:rsidR="00D323EB" w:rsidRPr="00D323EB" w:rsidRDefault="00D323EB" w:rsidP="00D323EB">
      <w:pPr>
        <w:pStyle w:val="Heading1"/>
        <w:rPr>
          <w:sz w:val="36"/>
          <w:szCs w:val="36"/>
        </w:rPr>
      </w:pPr>
      <w:r w:rsidRPr="00D323EB">
        <w:rPr>
          <w:sz w:val="36"/>
          <w:szCs w:val="36"/>
        </w:rPr>
        <w:t>References</w:t>
      </w:r>
    </w:p>
    <w:p w:rsidR="00D323EB" w:rsidRPr="00D323EB" w:rsidRDefault="00D323EB" w:rsidP="00D323EB">
      <w:pPr>
        <w:pStyle w:val="Heading1"/>
        <w:rPr>
          <w:sz w:val="36"/>
          <w:szCs w:val="36"/>
        </w:rPr>
      </w:pPr>
    </w:p>
    <w:p w:rsidR="00D323EB" w:rsidRPr="00D323EB" w:rsidRDefault="00D323EB" w:rsidP="00D323EB">
      <w:pPr>
        <w:pStyle w:val="Heading1"/>
        <w:rPr>
          <w:sz w:val="24"/>
          <w:szCs w:val="24"/>
          <w:u w:val="none"/>
        </w:rPr>
      </w:pPr>
      <w:r w:rsidRPr="00D323EB">
        <w:rPr>
          <w:sz w:val="24"/>
          <w:szCs w:val="24"/>
          <w:u w:val="none"/>
        </w:rPr>
        <w:t>Misti Matchet, LPC</w:t>
      </w:r>
    </w:p>
    <w:p w:rsidR="00D323EB" w:rsidRDefault="00D323EB" w:rsidP="00D323EB">
      <w:pPr>
        <w:pStyle w:val="Heading1"/>
        <w:rPr>
          <w:sz w:val="24"/>
          <w:szCs w:val="24"/>
          <w:u w:val="none"/>
        </w:rPr>
      </w:pPr>
      <w:r w:rsidRPr="00D323EB">
        <w:rPr>
          <w:sz w:val="24"/>
          <w:szCs w:val="24"/>
          <w:u w:val="none"/>
        </w:rPr>
        <w:t>(214) 762-7455</w:t>
      </w:r>
    </w:p>
    <w:p w:rsidR="00D323EB" w:rsidRPr="00D323EB" w:rsidRDefault="00D323EB" w:rsidP="00D323EB">
      <w:pPr>
        <w:pStyle w:val="Heading1"/>
        <w:ind w:left="0"/>
        <w:rPr>
          <w:sz w:val="24"/>
          <w:szCs w:val="24"/>
          <w:u w:val="none"/>
        </w:rPr>
      </w:pPr>
    </w:p>
    <w:p w:rsidR="00D323EB" w:rsidRPr="00D323EB" w:rsidRDefault="00D323EB" w:rsidP="00D323EB">
      <w:pPr>
        <w:pStyle w:val="Heading1"/>
        <w:rPr>
          <w:sz w:val="24"/>
          <w:szCs w:val="24"/>
          <w:u w:val="none"/>
        </w:rPr>
      </w:pPr>
    </w:p>
    <w:p w:rsidR="00D323EB" w:rsidRPr="00D323EB" w:rsidRDefault="00D323EB" w:rsidP="00D323EB">
      <w:pPr>
        <w:pStyle w:val="Heading1"/>
        <w:rPr>
          <w:sz w:val="24"/>
          <w:szCs w:val="24"/>
          <w:u w:val="none"/>
        </w:rPr>
      </w:pPr>
      <w:r w:rsidRPr="00D323EB">
        <w:rPr>
          <w:sz w:val="24"/>
          <w:szCs w:val="24"/>
          <w:u w:val="none"/>
        </w:rPr>
        <w:t xml:space="preserve">Richard </w:t>
      </w:r>
      <w:proofErr w:type="spellStart"/>
      <w:r w:rsidRPr="00D323EB">
        <w:rPr>
          <w:sz w:val="24"/>
          <w:szCs w:val="24"/>
          <w:u w:val="none"/>
        </w:rPr>
        <w:t>Condina</w:t>
      </w:r>
      <w:proofErr w:type="spellEnd"/>
    </w:p>
    <w:p w:rsidR="00D323EB" w:rsidRPr="00D323EB" w:rsidRDefault="00D323EB" w:rsidP="00D323EB">
      <w:pPr>
        <w:pStyle w:val="Heading1"/>
        <w:rPr>
          <w:sz w:val="24"/>
          <w:szCs w:val="24"/>
          <w:u w:val="none"/>
        </w:rPr>
      </w:pPr>
      <w:r w:rsidRPr="00D323EB">
        <w:rPr>
          <w:sz w:val="24"/>
          <w:szCs w:val="24"/>
          <w:u w:val="none"/>
        </w:rPr>
        <w:t>(347) 579-6607</w:t>
      </w:r>
    </w:p>
    <w:p w:rsidR="00D323EB" w:rsidRPr="00D323EB" w:rsidRDefault="00D323EB" w:rsidP="00D323EB">
      <w:pPr>
        <w:pStyle w:val="Heading1"/>
        <w:rPr>
          <w:sz w:val="24"/>
          <w:szCs w:val="24"/>
          <w:u w:val="none"/>
        </w:rPr>
      </w:pPr>
      <w:r w:rsidRPr="00D323EB">
        <w:rPr>
          <w:sz w:val="24"/>
          <w:szCs w:val="24"/>
          <w:u w:val="none"/>
        </w:rPr>
        <w:t>rcondina@lesc.org</w:t>
      </w:r>
    </w:p>
    <w:sectPr w:rsidR="00D323EB" w:rsidRPr="00D323EB" w:rsidSect="00451621">
      <w:type w:val="continuous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D46" w:rsidRDefault="00A80D46" w:rsidP="00A00A1D">
      <w:r>
        <w:separator/>
      </w:r>
    </w:p>
  </w:endnote>
  <w:endnote w:type="continuationSeparator" w:id="0">
    <w:p w:rsidR="00A80D46" w:rsidRDefault="00A80D46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A3" w:rsidRPr="00B55799" w:rsidRDefault="001224A3" w:rsidP="00B55799">
    <w:pPr>
      <w:pStyle w:val="Footer"/>
      <w:spacing w:after="120" w:line="360" w:lineRule="auto"/>
      <w:contextualSpacing/>
      <w:jc w:val="center"/>
      <w:rPr>
        <w:i/>
        <w:color w:val="808080" w:themeColor="background1" w:themeShade="80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D46" w:rsidRDefault="00A80D46" w:rsidP="00A00A1D">
      <w:r>
        <w:separator/>
      </w:r>
    </w:p>
  </w:footnote>
  <w:footnote w:type="continuationSeparator" w:id="0">
    <w:p w:rsidR="00A80D46" w:rsidRDefault="00A80D46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C3128"/>
    <w:multiLevelType w:val="hybridMultilevel"/>
    <w:tmpl w:val="ED86BC68"/>
    <w:lvl w:ilvl="0" w:tplc="981C0310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1" w:tplc="D004B5A8">
      <w:numFmt w:val="bullet"/>
      <w:lvlText w:val=""/>
      <w:lvlJc w:val="left"/>
      <w:pPr>
        <w:ind w:left="676" w:hanging="200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2" w:tplc="64D4A606">
      <w:numFmt w:val="bullet"/>
      <w:lvlText w:val="•"/>
      <w:lvlJc w:val="left"/>
      <w:pPr>
        <w:ind w:left="1422" w:hanging="200"/>
      </w:pPr>
      <w:rPr>
        <w:rFonts w:hint="default"/>
        <w:lang w:val="en-US" w:eastAsia="en-US" w:bidi="ar-SA"/>
      </w:rPr>
    </w:lvl>
    <w:lvl w:ilvl="3" w:tplc="A8D80E62">
      <w:numFmt w:val="bullet"/>
      <w:lvlText w:val="•"/>
      <w:lvlJc w:val="left"/>
      <w:pPr>
        <w:ind w:left="2165" w:hanging="200"/>
      </w:pPr>
      <w:rPr>
        <w:rFonts w:hint="default"/>
        <w:lang w:val="en-US" w:eastAsia="en-US" w:bidi="ar-SA"/>
      </w:rPr>
    </w:lvl>
    <w:lvl w:ilvl="4" w:tplc="07C2D6CA">
      <w:numFmt w:val="bullet"/>
      <w:lvlText w:val="•"/>
      <w:lvlJc w:val="left"/>
      <w:pPr>
        <w:ind w:left="2907" w:hanging="200"/>
      </w:pPr>
      <w:rPr>
        <w:rFonts w:hint="default"/>
        <w:lang w:val="en-US" w:eastAsia="en-US" w:bidi="ar-SA"/>
      </w:rPr>
    </w:lvl>
    <w:lvl w:ilvl="5" w:tplc="82BAB5C8">
      <w:numFmt w:val="bullet"/>
      <w:lvlText w:val="•"/>
      <w:lvlJc w:val="left"/>
      <w:pPr>
        <w:ind w:left="3650" w:hanging="200"/>
      </w:pPr>
      <w:rPr>
        <w:rFonts w:hint="default"/>
        <w:lang w:val="en-US" w:eastAsia="en-US" w:bidi="ar-SA"/>
      </w:rPr>
    </w:lvl>
    <w:lvl w:ilvl="6" w:tplc="61A8DCE0">
      <w:numFmt w:val="bullet"/>
      <w:lvlText w:val="•"/>
      <w:lvlJc w:val="left"/>
      <w:pPr>
        <w:ind w:left="4392" w:hanging="200"/>
      </w:pPr>
      <w:rPr>
        <w:rFonts w:hint="default"/>
        <w:lang w:val="en-US" w:eastAsia="en-US" w:bidi="ar-SA"/>
      </w:rPr>
    </w:lvl>
    <w:lvl w:ilvl="7" w:tplc="06C4E01E">
      <w:numFmt w:val="bullet"/>
      <w:lvlText w:val="•"/>
      <w:lvlJc w:val="left"/>
      <w:pPr>
        <w:ind w:left="5135" w:hanging="200"/>
      </w:pPr>
      <w:rPr>
        <w:rFonts w:hint="default"/>
        <w:lang w:val="en-US" w:eastAsia="en-US" w:bidi="ar-SA"/>
      </w:rPr>
    </w:lvl>
    <w:lvl w:ilvl="8" w:tplc="61FEA2D6">
      <w:numFmt w:val="bullet"/>
      <w:lvlText w:val="•"/>
      <w:lvlJc w:val="left"/>
      <w:pPr>
        <w:ind w:left="5878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60AA"/>
    <w:multiLevelType w:val="hybridMultilevel"/>
    <w:tmpl w:val="485AF0B4"/>
    <w:lvl w:ilvl="0" w:tplc="981C031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9" w15:restartNumberingAfterBreak="0">
    <w:nsid w:val="227C1B57"/>
    <w:multiLevelType w:val="multilevel"/>
    <w:tmpl w:val="403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312F0"/>
    <w:multiLevelType w:val="hybridMultilevel"/>
    <w:tmpl w:val="6CAC97B8"/>
    <w:lvl w:ilvl="0" w:tplc="981C0310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2"/>
  </w:num>
  <w:num w:numId="2" w16cid:durableId="1324434960">
    <w:abstractNumId w:val="18"/>
  </w:num>
  <w:num w:numId="3" w16cid:durableId="859507066">
    <w:abstractNumId w:val="15"/>
  </w:num>
  <w:num w:numId="4" w16cid:durableId="158277627">
    <w:abstractNumId w:val="14"/>
  </w:num>
  <w:num w:numId="5" w16cid:durableId="1925605918">
    <w:abstractNumId w:val="22"/>
  </w:num>
  <w:num w:numId="6" w16cid:durableId="178083057">
    <w:abstractNumId w:val="3"/>
  </w:num>
  <w:num w:numId="7" w16cid:durableId="205682367">
    <w:abstractNumId w:val="11"/>
  </w:num>
  <w:num w:numId="8" w16cid:durableId="137646633">
    <w:abstractNumId w:val="10"/>
  </w:num>
  <w:num w:numId="9" w16cid:durableId="1267348466">
    <w:abstractNumId w:val="19"/>
  </w:num>
  <w:num w:numId="10" w16cid:durableId="1014302902">
    <w:abstractNumId w:val="21"/>
  </w:num>
  <w:num w:numId="11" w16cid:durableId="334697921">
    <w:abstractNumId w:val="0"/>
  </w:num>
  <w:num w:numId="12" w16cid:durableId="1418752164">
    <w:abstractNumId w:val="16"/>
  </w:num>
  <w:num w:numId="13" w16cid:durableId="1232933549">
    <w:abstractNumId w:val="6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20"/>
  </w:num>
  <w:num w:numId="17" w16cid:durableId="738987264">
    <w:abstractNumId w:val="13"/>
  </w:num>
  <w:num w:numId="18" w16cid:durableId="1519736249">
    <w:abstractNumId w:val="7"/>
  </w:num>
  <w:num w:numId="19" w16cid:durableId="1078017791">
    <w:abstractNumId w:val="1"/>
  </w:num>
  <w:num w:numId="20" w16cid:durableId="831214943">
    <w:abstractNumId w:val="2"/>
  </w:num>
  <w:num w:numId="21" w16cid:durableId="1393890753">
    <w:abstractNumId w:val="17"/>
  </w:num>
  <w:num w:numId="22" w16cid:durableId="99183777">
    <w:abstractNumId w:val="8"/>
  </w:num>
  <w:num w:numId="23" w16cid:durableId="160005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EB"/>
    <w:rsid w:val="00003868"/>
    <w:rsid w:val="00004A38"/>
    <w:rsid w:val="00013196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B1911"/>
    <w:rsid w:val="000B41F3"/>
    <w:rsid w:val="000C6404"/>
    <w:rsid w:val="000D19E9"/>
    <w:rsid w:val="000D3220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47072"/>
    <w:rsid w:val="001519BE"/>
    <w:rsid w:val="00154C81"/>
    <w:rsid w:val="0017085B"/>
    <w:rsid w:val="00180BBF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646B"/>
    <w:rsid w:val="001D7AFD"/>
    <w:rsid w:val="001E2473"/>
    <w:rsid w:val="001E6598"/>
    <w:rsid w:val="001E6681"/>
    <w:rsid w:val="001F0A5E"/>
    <w:rsid w:val="001F3644"/>
    <w:rsid w:val="001F4914"/>
    <w:rsid w:val="001F56D1"/>
    <w:rsid w:val="001F75AE"/>
    <w:rsid w:val="00204320"/>
    <w:rsid w:val="00204FEB"/>
    <w:rsid w:val="002078BD"/>
    <w:rsid w:val="00211504"/>
    <w:rsid w:val="00211794"/>
    <w:rsid w:val="00212A09"/>
    <w:rsid w:val="002240DB"/>
    <w:rsid w:val="00224184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3184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00F8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1621"/>
    <w:rsid w:val="00455112"/>
    <w:rsid w:val="00456011"/>
    <w:rsid w:val="00456426"/>
    <w:rsid w:val="004635E3"/>
    <w:rsid w:val="00463A9E"/>
    <w:rsid w:val="00471269"/>
    <w:rsid w:val="004739A5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E1B"/>
    <w:rsid w:val="004B723D"/>
    <w:rsid w:val="004C077D"/>
    <w:rsid w:val="004C369F"/>
    <w:rsid w:val="004C38DE"/>
    <w:rsid w:val="004C776A"/>
    <w:rsid w:val="004D1BD1"/>
    <w:rsid w:val="004D2B18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7EF3"/>
    <w:rsid w:val="005950D1"/>
    <w:rsid w:val="00595580"/>
    <w:rsid w:val="005A28D7"/>
    <w:rsid w:val="005A2E35"/>
    <w:rsid w:val="005B5962"/>
    <w:rsid w:val="005C0172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5369E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B603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5C93"/>
    <w:rsid w:val="007E46FC"/>
    <w:rsid w:val="007F36F0"/>
    <w:rsid w:val="00800287"/>
    <w:rsid w:val="0080581A"/>
    <w:rsid w:val="0081104C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3608"/>
    <w:rsid w:val="009350A7"/>
    <w:rsid w:val="00935CFF"/>
    <w:rsid w:val="00937843"/>
    <w:rsid w:val="00941B0C"/>
    <w:rsid w:val="00950C4A"/>
    <w:rsid w:val="00956517"/>
    <w:rsid w:val="00972BD1"/>
    <w:rsid w:val="00987BF7"/>
    <w:rsid w:val="00995684"/>
    <w:rsid w:val="00997546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30886"/>
    <w:rsid w:val="00A35C57"/>
    <w:rsid w:val="00A452AE"/>
    <w:rsid w:val="00A466BF"/>
    <w:rsid w:val="00A765AC"/>
    <w:rsid w:val="00A7684C"/>
    <w:rsid w:val="00A80D46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3E10"/>
    <w:rsid w:val="00AD1B1A"/>
    <w:rsid w:val="00AD7F16"/>
    <w:rsid w:val="00AE05B6"/>
    <w:rsid w:val="00AE4E5F"/>
    <w:rsid w:val="00AF3C50"/>
    <w:rsid w:val="00B169AC"/>
    <w:rsid w:val="00B21CBB"/>
    <w:rsid w:val="00B23B3F"/>
    <w:rsid w:val="00B23CFD"/>
    <w:rsid w:val="00B41D44"/>
    <w:rsid w:val="00B4262A"/>
    <w:rsid w:val="00B4529A"/>
    <w:rsid w:val="00B47522"/>
    <w:rsid w:val="00B47D5E"/>
    <w:rsid w:val="00B55799"/>
    <w:rsid w:val="00B55CED"/>
    <w:rsid w:val="00B6094B"/>
    <w:rsid w:val="00B63938"/>
    <w:rsid w:val="00B65993"/>
    <w:rsid w:val="00B83F82"/>
    <w:rsid w:val="00B873CD"/>
    <w:rsid w:val="00B95EB0"/>
    <w:rsid w:val="00BA68D1"/>
    <w:rsid w:val="00BA7968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168A9"/>
    <w:rsid w:val="00C32102"/>
    <w:rsid w:val="00C404D0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23EB"/>
    <w:rsid w:val="00D33300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7AAA"/>
    <w:rsid w:val="00D90C07"/>
    <w:rsid w:val="00D928ED"/>
    <w:rsid w:val="00D93778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19E2"/>
    <w:rsid w:val="00DE3AD9"/>
    <w:rsid w:val="00DE3D24"/>
    <w:rsid w:val="00E006A4"/>
    <w:rsid w:val="00E04BC0"/>
    <w:rsid w:val="00E063B2"/>
    <w:rsid w:val="00E11CF3"/>
    <w:rsid w:val="00E158C4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0111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F13873"/>
    <w:rsid w:val="00F22397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80B75"/>
    <w:rsid w:val="00F83C24"/>
    <w:rsid w:val="00FA513D"/>
    <w:rsid w:val="00FA7C2F"/>
    <w:rsid w:val="00FB7142"/>
    <w:rsid w:val="00FC1148"/>
    <w:rsid w:val="00FC1AD5"/>
    <w:rsid w:val="00FC7E90"/>
    <w:rsid w:val="00FD23C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7BB2E9A0-B46A-4846-AB20-E771653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621"/>
    <w:pPr>
      <w:widowControl w:val="0"/>
      <w:autoSpaceDE w:val="0"/>
      <w:autoSpaceDN w:val="0"/>
      <w:spacing w:before="93"/>
      <w:ind w:left="127"/>
      <w:outlineLvl w:val="0"/>
    </w:pPr>
    <w:rPr>
      <w:rFonts w:ascii="Times New Roman" w:eastAsia="Times New Roman" w:hAnsi="Times New Roman" w:cs="Times New Roman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451621"/>
    <w:pPr>
      <w:widowControl w:val="0"/>
      <w:autoSpaceDE w:val="0"/>
      <w:autoSpaceDN w:val="0"/>
      <w:spacing w:before="75"/>
      <w:ind w:left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516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1621"/>
    <w:rPr>
      <w:rFonts w:ascii="Times New Roman" w:eastAsia="Times New Roman" w:hAnsi="Times New Roman" w:cs="Times New Roman"/>
      <w:b/>
      <w:bCs/>
      <w:sz w:val="18"/>
      <w:szCs w:val="1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516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1621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0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ceyhendersonq/Downloads/Lacey%20Henderson%20-%20Resum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Lacey Henderson - Resume 2023.dotx</Template>
  <TotalTime>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Henderson</dc:creator>
  <cp:lastModifiedBy>hendersonlaceylcsw@gmail.com</cp:lastModifiedBy>
  <cp:revision>1</cp:revision>
  <cp:lastPrinted>2017-10-11T05:39:00Z</cp:lastPrinted>
  <dcterms:created xsi:type="dcterms:W3CDTF">2024-08-02T05:51:00Z</dcterms:created>
  <dcterms:modified xsi:type="dcterms:W3CDTF">2024-08-02T05:54:00Z</dcterms:modified>
</cp:coreProperties>
</file>